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BDAFC" w14:textId="7DBE9F82" w:rsidR="000D5F9C" w:rsidRDefault="006D79F4" w:rsidP="00D631EC">
      <w:pPr>
        <w:pStyle w:val="Rubrik"/>
      </w:pPr>
      <w:proofErr w:type="spellStart"/>
      <w:r w:rsidRPr="006D79F4">
        <w:t>Degerhov</w:t>
      </w:r>
      <w:proofErr w:type="spellEnd"/>
      <w:r>
        <w:t xml:space="preserve"> </w:t>
      </w:r>
      <w:proofErr w:type="spellStart"/>
      <w:r w:rsidR="000D5F9C" w:rsidRPr="000D5F9C">
        <w:t>Hundstenen</w:t>
      </w:r>
      <w:proofErr w:type="spellEnd"/>
    </w:p>
    <w:p w14:paraId="3AE8CFE4" w14:textId="77777777" w:rsidR="000D5F9C" w:rsidRPr="000D5F9C" w:rsidRDefault="000D5F9C" w:rsidP="000D5F9C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0D5F9C">
        <w:rPr>
          <w:rFonts w:asciiTheme="minorHAnsi" w:hAnsiTheme="minorHAnsi" w:cstheme="minorHAnsi"/>
          <w:sz w:val="22"/>
          <w:szCs w:val="22"/>
        </w:rPr>
        <w:t>Platsmärke:Hundstenen</w:t>
      </w:r>
      <w:proofErr w:type="spellEnd"/>
      <w:r w:rsidRPr="000D5F9C">
        <w:rPr>
          <w:rFonts w:asciiTheme="minorHAnsi" w:hAnsiTheme="minorHAnsi" w:cstheme="minorHAnsi"/>
          <w:sz w:val="22"/>
          <w:szCs w:val="22"/>
        </w:rPr>
        <w:t xml:space="preserve"> Skl 246-1</w:t>
      </w:r>
    </w:p>
    <w:p w14:paraId="11B3B7E5" w14:textId="6B1DEC7A" w:rsidR="000D5F9C" w:rsidRDefault="000D5F9C" w:rsidP="000D5F9C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0D5F9C">
        <w:rPr>
          <w:rFonts w:asciiTheme="minorHAnsi" w:hAnsiTheme="minorHAnsi" w:cstheme="minorHAnsi"/>
          <w:sz w:val="22"/>
          <w:szCs w:val="22"/>
        </w:rPr>
        <w:t>Dokument:</w:t>
      </w:r>
      <w:r w:rsidR="006D79F4" w:rsidRPr="006D79F4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="006D79F4">
        <w:rPr>
          <w:rFonts w:asciiTheme="minorHAnsi" w:hAnsiTheme="minorHAnsi" w:cstheme="minorHAnsi"/>
          <w:sz w:val="22"/>
          <w:szCs w:val="22"/>
        </w:rPr>
        <w:t xml:space="preserve"> </w:t>
      </w:r>
      <w:r w:rsidRPr="000D5F9C">
        <w:rPr>
          <w:rFonts w:asciiTheme="minorHAnsi" w:hAnsiTheme="minorHAnsi" w:cstheme="minorHAnsi"/>
          <w:sz w:val="22"/>
          <w:szCs w:val="22"/>
        </w:rPr>
        <w:t>Hundstenen.pdf</w:t>
      </w:r>
    </w:p>
    <w:p w14:paraId="604F6BE6" w14:textId="057C6ECF" w:rsidR="00D631EC" w:rsidRPr="00D631EC" w:rsidRDefault="00D631EC" w:rsidP="000D5F9C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38682055" w14:textId="77777777" w:rsidR="0018247B" w:rsidRDefault="0018247B" w:rsidP="00D631EC">
      <w:pPr>
        <w:pBdr>
          <w:bottom w:val="double" w:sz="6" w:space="1" w:color="auto"/>
        </w:pBdr>
      </w:pPr>
      <w:r w:rsidRPr="0018247B">
        <w:t>"</w:t>
      </w:r>
      <w:proofErr w:type="spellStart"/>
      <w:r w:rsidRPr="0018247B">
        <w:t>Hundstenen</w:t>
      </w:r>
      <w:proofErr w:type="spellEnd"/>
      <w:r w:rsidRPr="0018247B">
        <w:t xml:space="preserve">" Sten, granit, 1,7x1,5 m och 0,9 m h. Omedelbart Ö om stenen </w:t>
      </w:r>
      <w:proofErr w:type="spellStart"/>
      <w:r w:rsidRPr="0018247B">
        <w:t>harman</w:t>
      </w:r>
      <w:proofErr w:type="spellEnd"/>
      <w:r w:rsidRPr="0018247B">
        <w:t xml:space="preserve"> lagt upp tre stenar, 0,4-0,8 m </w:t>
      </w:r>
      <w:proofErr w:type="spellStart"/>
      <w:r w:rsidRPr="0018247B">
        <w:t>st</w:t>
      </w:r>
      <w:proofErr w:type="spellEnd"/>
      <w:r w:rsidRPr="0018247B">
        <w:t xml:space="preserve">, för </w:t>
      </w:r>
      <w:proofErr w:type="spellStart"/>
      <w:r w:rsidRPr="0018247B">
        <w:t>sjöfågelsjakten</w:t>
      </w:r>
      <w:proofErr w:type="spellEnd"/>
      <w:r w:rsidRPr="0018247B">
        <w:t xml:space="preserve">. Beskrivningen är inte kvalitetssäkrad. Information kan saknas, vara felaktig eller inaktuell. </w:t>
      </w:r>
      <w:proofErr w:type="spellStart"/>
      <w:r w:rsidRPr="0018247B">
        <w:t>Ek.kartan</w:t>
      </w:r>
      <w:proofErr w:type="spellEnd"/>
      <w:r w:rsidRPr="0018247B">
        <w:t xml:space="preserve"> 1946. Enligt ägaren till Notudden var stenen bra att sitta vid </w:t>
      </w:r>
      <w:proofErr w:type="spellStart"/>
      <w:r w:rsidRPr="0018247B">
        <w:t>sjöfågelsjakt</w:t>
      </w:r>
      <w:proofErr w:type="spellEnd"/>
      <w:r w:rsidRPr="0018247B">
        <w:t>. Man byggde upp ett skydd kring stenen I strandkant och 23 m V 40cg N om ägogräns.</w:t>
      </w:r>
    </w:p>
    <w:p w14:paraId="425967E8" w14:textId="4FAD6654" w:rsidR="00C1450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18247B" w:rsidRPr="0018247B">
        <w:rPr>
          <w:noProof/>
        </w:rPr>
        <w:t xml:space="preserve"> </w:t>
      </w:r>
      <w:r w:rsidR="0018247B" w:rsidRPr="0018247B">
        <w:rPr>
          <w:noProof/>
          <w:sz w:val="40"/>
          <w:szCs w:val="40"/>
        </w:rPr>
        <w:drawing>
          <wp:inline distT="0" distB="0" distL="0" distR="0" wp14:anchorId="254407CD" wp14:editId="3DEC1226">
            <wp:extent cx="5001323" cy="2600688"/>
            <wp:effectExtent l="0" t="0" r="8890" b="9525"/>
            <wp:docPr id="115476069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7606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260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247B" w:rsidRPr="0018247B">
        <w:rPr>
          <w:noProof/>
        </w:rPr>
        <w:drawing>
          <wp:inline distT="0" distB="0" distL="0" distR="0" wp14:anchorId="4A3B932F" wp14:editId="6A8A56C7">
            <wp:extent cx="3972479" cy="5649113"/>
            <wp:effectExtent l="0" t="0" r="9525" b="8890"/>
            <wp:docPr id="86489492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89492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6CC526DE" w:rsidR="00D631EC" w:rsidRDefault="0018247B" w:rsidP="00D631EC">
      <w:pPr>
        <w:pBdr>
          <w:bottom w:val="double" w:sz="6" w:space="1" w:color="auto"/>
        </w:pBdr>
        <w:rPr>
          <w:sz w:val="40"/>
          <w:szCs w:val="40"/>
        </w:rPr>
      </w:pPr>
      <w:r w:rsidRPr="0018247B">
        <w:rPr>
          <w:noProof/>
          <w:sz w:val="40"/>
          <w:szCs w:val="40"/>
        </w:rPr>
        <w:lastRenderedPageBreak/>
        <w:drawing>
          <wp:inline distT="0" distB="0" distL="0" distR="0" wp14:anchorId="6270F5B4" wp14:editId="228ED954">
            <wp:extent cx="5096586" cy="3534268"/>
            <wp:effectExtent l="0" t="0" r="8890" b="9525"/>
            <wp:docPr id="17077711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7711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6586" cy="353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D5F9C"/>
    <w:rsid w:val="0018247B"/>
    <w:rsid w:val="001D46F0"/>
    <w:rsid w:val="006C5724"/>
    <w:rsid w:val="006D79F4"/>
    <w:rsid w:val="007D3BC2"/>
    <w:rsid w:val="008C4553"/>
    <w:rsid w:val="0091507E"/>
    <w:rsid w:val="00964880"/>
    <w:rsid w:val="00A066B1"/>
    <w:rsid w:val="00B515EE"/>
    <w:rsid w:val="00BF7536"/>
    <w:rsid w:val="00C14500"/>
    <w:rsid w:val="00CC4961"/>
    <w:rsid w:val="00D516ED"/>
    <w:rsid w:val="00D60247"/>
    <w:rsid w:val="00D631EC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2025-11-24T19:04:00Z</dcterms:modified>
</cp:coreProperties>
</file>